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4F9" w:rsidRDefault="007B34F9" w:rsidP="007B34F9">
      <w:pPr>
        <w:rPr>
          <w:rFonts w:ascii="Arial" w:hAnsi="Arial" w:cs="Arial"/>
          <w:sz w:val="24"/>
          <w:szCs w:val="24"/>
        </w:rPr>
      </w:pPr>
    </w:p>
    <w:p w:rsidR="007B34F9" w:rsidRDefault="00F65DD6" w:rsidP="007B34F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DOCUMENTAÇÃO PESSOAL</w:t>
      </w:r>
    </w:p>
    <w:p w:rsidR="007B34F9" w:rsidRDefault="00F65DD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1º)</w:t>
      </w:r>
      <w:proofErr w:type="gramEnd"/>
      <w:r>
        <w:rPr>
          <w:rFonts w:ascii="Arial" w:hAnsi="Arial" w:cs="Arial"/>
          <w:sz w:val="16"/>
          <w:szCs w:val="16"/>
        </w:rPr>
        <w:t xml:space="preserve"> ESCANEAR OU FOTOGRAFAR OS DOCUMENTOS (RG, CPF E COMPROVANTE DE RESIDÊNCIA) E ANEXAR NOS ICONES ABAIXO:</w:t>
      </w:r>
    </w:p>
    <w:p w:rsidR="00F65DD6" w:rsidRPr="00062A57" w:rsidRDefault="00F65DD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7B34F9" w:rsidRDefault="007B34F9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proofErr w:type="gramStart"/>
      <w:r w:rsidRPr="00062A57">
        <w:rPr>
          <w:rFonts w:ascii="Arial" w:hAnsi="Arial" w:cs="Arial"/>
          <w:sz w:val="16"/>
          <w:szCs w:val="16"/>
        </w:rPr>
        <w:t>2º)</w:t>
      </w:r>
      <w:proofErr w:type="gramEnd"/>
      <w:r w:rsidRPr="00062A57">
        <w:rPr>
          <w:rFonts w:ascii="Arial" w:hAnsi="Arial" w:cs="Arial"/>
          <w:sz w:val="16"/>
          <w:szCs w:val="16"/>
        </w:rPr>
        <w:t>INSERIR COMO IMAGEM NESTE ARQUIVO</w:t>
      </w:r>
      <w:r w:rsidR="001C1C1B" w:rsidRPr="00062A57">
        <w:rPr>
          <w:rFonts w:ascii="Arial" w:hAnsi="Arial" w:cs="Arial"/>
          <w:sz w:val="16"/>
          <w:szCs w:val="16"/>
        </w:rPr>
        <w:t>, CLIQUE NA FIGURA, SELECION</w:t>
      </w:r>
      <w:r w:rsidR="00F65DD6">
        <w:rPr>
          <w:rFonts w:ascii="Arial" w:hAnsi="Arial" w:cs="Arial"/>
          <w:sz w:val="16"/>
          <w:szCs w:val="16"/>
        </w:rPr>
        <w:t>AR</w:t>
      </w:r>
      <w:r w:rsidR="001C1C1B" w:rsidRPr="00062A57">
        <w:rPr>
          <w:rFonts w:ascii="Arial" w:hAnsi="Arial" w:cs="Arial"/>
          <w:sz w:val="16"/>
          <w:szCs w:val="16"/>
        </w:rPr>
        <w:t xml:space="preserve"> O ARQUIVO</w:t>
      </w:r>
      <w:r w:rsidRPr="00062A57">
        <w:rPr>
          <w:rFonts w:ascii="Arial" w:hAnsi="Arial" w:cs="Arial"/>
          <w:sz w:val="16"/>
          <w:szCs w:val="16"/>
        </w:rPr>
        <w:t xml:space="preserve">, SALVAR E ENCAMINHAR ATRAVÉS DO </w:t>
      </w:r>
      <w:r w:rsidR="000D5E9B">
        <w:rPr>
          <w:rFonts w:ascii="Arial" w:hAnsi="Arial" w:cs="Arial"/>
          <w:sz w:val="16"/>
          <w:szCs w:val="16"/>
        </w:rPr>
        <w:t>E-DOC TODOS OS DOCUMENTOS EM UM ÚNICO ARQUIVO EM PDF.</w:t>
      </w:r>
    </w:p>
    <w:p w:rsidR="00DA42AF" w:rsidRDefault="00DA42AF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p w:rsidR="00DA42AF" w:rsidRPr="00DA42AF" w:rsidRDefault="00DA42AF" w:rsidP="007B34F9">
      <w:pPr>
        <w:spacing w:after="0" w:line="240" w:lineRule="auto"/>
        <w:jc w:val="both"/>
        <w:rPr>
          <w:rFonts w:ascii="Arial" w:hAnsi="Arial" w:cs="Arial"/>
          <w:vanish/>
          <w:sz w:val="16"/>
          <w:szCs w:val="16"/>
          <w:specVanish/>
        </w:rPr>
      </w:pPr>
      <w:r>
        <w:rPr>
          <w:rFonts w:ascii="Arial" w:hAnsi="Arial" w:cs="Arial"/>
          <w:sz w:val="16"/>
          <w:szCs w:val="16"/>
        </w:rPr>
        <w:t>3º</w:t>
      </w:r>
    </w:p>
    <w:p w:rsidR="00DA42AF" w:rsidRDefault="00DA42AF" w:rsidP="00DA42AF">
      <w:pPr>
        <w:pStyle w:val="NormalWeb"/>
        <w:spacing w:before="0" w:beforeAutospacing="0" w:after="160" w:afterAutospacing="0"/>
        <w:jc w:val="both"/>
      </w:pPr>
      <w:proofErr w:type="gramStart"/>
      <w:r>
        <w:rPr>
          <w:rFonts w:ascii="Arial" w:hAnsi="Arial" w:cs="Arial"/>
          <w:sz w:val="16"/>
          <w:szCs w:val="16"/>
        </w:rPr>
        <w:t>)</w:t>
      </w:r>
      <w:proofErr w:type="gramEnd"/>
      <w:r w:rsidRPr="00DA42AF">
        <w:rPr>
          <w:rFonts w:ascii="Arial" w:hAnsi="Arial" w:cs="Arial"/>
          <w:sz w:val="16"/>
          <w:szCs w:val="16"/>
        </w:rPr>
        <w:t xml:space="preserve"> </w:t>
      </w:r>
      <w:r w:rsidRPr="00DA42AF">
        <w:rPr>
          <w:rFonts w:ascii="Arial" w:hAnsi="Arial" w:cs="Arial"/>
          <w:color w:val="000000"/>
          <w:sz w:val="16"/>
          <w:szCs w:val="16"/>
        </w:rPr>
        <w:t>Certidão Negativa de Débitos Estaduais, emitida pela Secretaria da Fazenda do Estado de Sergipe – SEFAZ/SE, com validade vigente na data da apresentação. A certidão pode ser obtida diretamente no endereço eletrônico:</w:t>
      </w:r>
      <w:r w:rsidRPr="00DA42AF">
        <w:rPr>
          <w:rFonts w:ascii="Arial" w:hAnsi="Arial" w:cs="Arial"/>
          <w:color w:val="000000"/>
          <w:sz w:val="16"/>
          <w:szCs w:val="16"/>
        </w:rPr>
        <w:br/>
      </w:r>
      <w:hyperlink r:id="rId7" w:history="1">
        <w:r w:rsidRPr="00DA42AF">
          <w:rPr>
            <w:rStyle w:val="Hyperlink"/>
            <w:rFonts w:ascii="Arial" w:eastAsia="Calibri" w:hAnsi="Arial" w:cs="Arial"/>
            <w:color w:val="0563C1"/>
            <w:sz w:val="16"/>
            <w:szCs w:val="16"/>
          </w:rPr>
          <w:t>https://www.sefaz.se.gov.br/SitePages/emissao_certidao_negativa.aspx</w:t>
        </w:r>
      </w:hyperlink>
      <w:bookmarkStart w:id="0" w:name="_GoBack"/>
      <w:bookmarkEnd w:id="0"/>
    </w:p>
    <w:p w:rsidR="00BE5A66" w:rsidRPr="00062A57" w:rsidRDefault="00BE5A66" w:rsidP="007B34F9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</w:p>
    <w:sdt>
      <w:sdtPr>
        <w:id w:val="2132129281"/>
        <w:showingPlcHdr/>
        <w:picture/>
      </w:sdtPr>
      <w:sdtEndPr/>
      <w:sdtContent>
        <w:p w:rsidR="007B34F9" w:rsidRDefault="00110282">
          <w:r>
            <w:rPr>
              <w:noProof/>
              <w:lang w:eastAsia="pt-BR"/>
            </w:rPr>
            <w:drawing>
              <wp:inline distT="0" distB="0" distL="0" distR="0">
                <wp:extent cx="3471979" cy="2905125"/>
                <wp:effectExtent l="0" t="0" r="0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473267" cy="29062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F65DD6" w:rsidRDefault="00F65DD6">
      <w:r>
        <w:rPr>
          <w:noProof/>
          <w:lang w:eastAsia="pt-BR"/>
        </w:rPr>
        <w:drawing>
          <wp:inline distT="0" distB="0" distL="0" distR="0">
            <wp:extent cx="3469005" cy="2908300"/>
            <wp:effectExtent l="0" t="0" r="0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9005" cy="2908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F65DD6" w:rsidSect="00536D7B">
      <w:headerReference w:type="default" r:id="rId10"/>
      <w:footerReference w:type="default" r:id="rId11"/>
      <w:pgSz w:w="11906" w:h="16838"/>
      <w:pgMar w:top="1417" w:right="1274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34F9" w:rsidRDefault="007B34F9" w:rsidP="007B34F9">
      <w:pPr>
        <w:spacing w:after="0" w:line="240" w:lineRule="auto"/>
      </w:pPr>
      <w:r>
        <w:separator/>
      </w:r>
    </w:p>
  </w:endnote>
  <w:end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34F9" w:rsidRDefault="007B34F9" w:rsidP="007B34F9">
    <w:pPr>
      <w:pStyle w:val="Rodap"/>
    </w:pPr>
    <w:r>
      <w:t xml:space="preserve">_____________________________________________________________________________     </w:t>
    </w:r>
  </w:p>
  <w:p w:rsidR="00902685" w:rsidRPr="009067DC" w:rsidRDefault="00211C5E" w:rsidP="00211C5E">
    <w:pPr>
      <w:autoSpaceDE w:val="0"/>
      <w:autoSpaceDN w:val="0"/>
      <w:adjustRightInd w:val="0"/>
      <w:spacing w:after="0" w:line="240" w:lineRule="auto"/>
      <w:rPr>
        <w:rFonts w:cstheme="minorHAnsi"/>
        <w:color w:val="000000"/>
        <w:sz w:val="18"/>
        <w:szCs w:val="20"/>
      </w:rPr>
    </w:pPr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Av. José Carlos Silva, nº 4444 (Anexo à </w:t>
    </w:r>
    <w:proofErr w:type="spellStart"/>
    <w:r>
      <w:rPr>
        <w:rFonts w:ascii="Arial-ItalicMT" w:eastAsiaTheme="minorHAnsi" w:hAnsi="Arial-ItalicMT" w:cs="Arial-ItalicMT"/>
        <w:i/>
        <w:iCs/>
        <w:sz w:val="16"/>
        <w:szCs w:val="16"/>
      </w:rPr>
      <w:t>Codise</w:t>
    </w:r>
    <w:proofErr w:type="spell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), Inácio Barbosa - CEP: </w:t>
    </w:r>
    <w:proofErr w:type="gramStart"/>
    <w:r>
      <w:rPr>
        <w:rFonts w:ascii="Arial-ItalicMT" w:eastAsiaTheme="minorHAnsi" w:hAnsi="Arial-ItalicMT" w:cs="Arial-ItalicMT"/>
        <w:i/>
        <w:iCs/>
        <w:sz w:val="16"/>
        <w:szCs w:val="16"/>
      </w:rPr>
      <w:t>49040-850, Aracaju - SE -</w:t>
    </w:r>
    <w:proofErr w:type="gramEnd"/>
    <w:r>
      <w:rPr>
        <w:rFonts w:ascii="Arial-ItalicMT" w:eastAsiaTheme="minorHAnsi" w:hAnsi="Arial-ItalicMT" w:cs="Arial-ItalicMT"/>
        <w:i/>
        <w:iCs/>
        <w:sz w:val="16"/>
        <w:szCs w:val="16"/>
      </w:rPr>
      <w:t xml:space="preserve"> Fone: (79) 3259-3007 / 3259-6366 - CPNJ 07.888.112/0001-70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34F9" w:rsidRDefault="007B34F9" w:rsidP="007B34F9">
      <w:pPr>
        <w:spacing w:after="0" w:line="240" w:lineRule="auto"/>
      </w:pPr>
      <w:r>
        <w:separator/>
      </w:r>
    </w:p>
  </w:footnote>
  <w:footnote w:type="continuationSeparator" w:id="0">
    <w:p w:rsidR="007B34F9" w:rsidRDefault="007B34F9" w:rsidP="007B3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6B2" w:rsidRPr="006716D1" w:rsidRDefault="00CF26B2" w:rsidP="00CF26B2">
    <w:pPr>
      <w:spacing w:after="0" w:line="240" w:lineRule="auto"/>
      <w:jc w:val="right"/>
      <w:rPr>
        <w:rFonts w:ascii="Tahoma" w:hAnsi="Tahoma" w:cs="Tahoma"/>
        <w:bCs/>
        <w:color w:val="000000"/>
        <w:sz w:val="18"/>
        <w:lang w:val="pt-PT" w:eastAsia="pt-BR"/>
      </w:rPr>
    </w:pPr>
    <w:r>
      <w:rPr>
        <w:rFonts w:ascii="Tahoma" w:hAnsi="Tahoma" w:cs="Tahoma"/>
        <w:bCs/>
        <w:noProof/>
        <w:color w:val="000000"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-634365</wp:posOffset>
          </wp:positionH>
          <wp:positionV relativeFrom="margin">
            <wp:posOffset>-878840</wp:posOffset>
          </wp:positionV>
          <wp:extent cx="1918335" cy="571500"/>
          <wp:effectExtent l="0" t="0" r="0" b="0"/>
          <wp:wrapSquare wrapText="bothSides"/>
          <wp:docPr id="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A42AF">
      <w:rPr>
        <w:rFonts w:ascii="Tahoma" w:hAnsi="Tahoma" w:cs="Tahoma"/>
        <w:bCs/>
        <w:color w:val="000000"/>
        <w:sz w:val="18"/>
        <w:lang w:val="pt-PT" w:eastAsia="pt-BR"/>
      </w:rPr>
      <w:t>EDITAL FAPITEC/SE/SPM Nº 13/2025</w:t>
    </w:r>
    <w:r>
      <w:rPr>
        <w:rFonts w:ascii="Tahoma" w:hAnsi="Tahoma" w:cs="Tahoma"/>
        <w:bCs/>
        <w:color w:val="000000"/>
        <w:sz w:val="18"/>
        <w:lang w:val="pt-PT" w:eastAsia="pt-BR"/>
      </w:rPr>
      <w:t xml:space="preserve"> – Meninas nas Ciências</w:t>
    </w:r>
  </w:p>
  <w:p w:rsidR="009067DC" w:rsidRDefault="00536D7B" w:rsidP="009067DC">
    <w:pPr>
      <w:pStyle w:val="Cabealho"/>
      <w:jc w:val="right"/>
      <w:rPr>
        <w:rFonts w:ascii="Tahoma" w:hAnsi="Tahoma" w:cs="Tahoma"/>
        <w:b/>
        <w:bCs/>
        <w:iCs/>
        <w:color w:val="000000"/>
        <w:sz w:val="16"/>
        <w:szCs w:val="16"/>
        <w:lang w:eastAsia="ar-SA"/>
      </w:rPr>
    </w:pPr>
    <w:r w:rsidRPr="00536D7B">
      <w:rPr>
        <w:rFonts w:ascii="Tahoma" w:hAnsi="Tahoma" w:cs="Tahoma"/>
        <w:bCs/>
        <w:noProof/>
        <w:color w:val="000000"/>
        <w:sz w:val="1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-632460</wp:posOffset>
          </wp:positionH>
          <wp:positionV relativeFrom="margin">
            <wp:posOffset>-775970</wp:posOffset>
          </wp:positionV>
          <wp:extent cx="1914525" cy="571500"/>
          <wp:effectExtent l="0" t="0" r="0" b="0"/>
          <wp:wrapSquare wrapText="bothSides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FAPITE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18335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F33857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 xml:space="preserve">ANEXO </w:t>
    </w:r>
    <w:r w:rsidR="00F65DD6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V</w:t>
    </w:r>
    <w:r w:rsidR="009067DC" w:rsidRPr="00B8750D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 xml:space="preserve"> – </w:t>
    </w:r>
    <w:r w:rsidR="00F65DD6">
      <w:rPr>
        <w:rFonts w:ascii="Tahoma" w:hAnsi="Tahoma" w:cs="Tahoma"/>
        <w:b/>
        <w:bCs/>
        <w:iCs/>
        <w:color w:val="000000"/>
        <w:sz w:val="16"/>
        <w:szCs w:val="16"/>
        <w:lang w:eastAsia="ar-SA"/>
      </w:rPr>
      <w:t>Documentação Pessoal</w:t>
    </w:r>
  </w:p>
  <w:p w:rsidR="007B34F9" w:rsidRDefault="00F33857">
    <w:pPr>
      <w:pStyle w:val="Cabealho"/>
    </w:pPr>
    <w:r>
      <w:t>____________________________________________________________________________</w:t>
    </w:r>
    <w:r w:rsidR="00536D7B">
      <w:t>_</w:t>
    </w:r>
    <w:r w:rsidR="00536D7B">
      <w:softHyphen/>
      <w:t>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4F9"/>
    <w:rsid w:val="00062A57"/>
    <w:rsid w:val="000D5E9B"/>
    <w:rsid w:val="00110282"/>
    <w:rsid w:val="0015460B"/>
    <w:rsid w:val="001C1C1B"/>
    <w:rsid w:val="001C286D"/>
    <w:rsid w:val="002007C0"/>
    <w:rsid w:val="00211C5E"/>
    <w:rsid w:val="002B2EF7"/>
    <w:rsid w:val="00374823"/>
    <w:rsid w:val="003F517C"/>
    <w:rsid w:val="00432D95"/>
    <w:rsid w:val="004B3608"/>
    <w:rsid w:val="004B555D"/>
    <w:rsid w:val="00501382"/>
    <w:rsid w:val="00536D7B"/>
    <w:rsid w:val="0067032B"/>
    <w:rsid w:val="00694E38"/>
    <w:rsid w:val="00712D55"/>
    <w:rsid w:val="007360A9"/>
    <w:rsid w:val="007B34F9"/>
    <w:rsid w:val="007E5219"/>
    <w:rsid w:val="007E753E"/>
    <w:rsid w:val="00814793"/>
    <w:rsid w:val="00832B0A"/>
    <w:rsid w:val="00902685"/>
    <w:rsid w:val="009067DC"/>
    <w:rsid w:val="00971E5B"/>
    <w:rsid w:val="009A4816"/>
    <w:rsid w:val="009A63D3"/>
    <w:rsid w:val="00A0237B"/>
    <w:rsid w:val="00AC5921"/>
    <w:rsid w:val="00B010A7"/>
    <w:rsid w:val="00B3007B"/>
    <w:rsid w:val="00B332F8"/>
    <w:rsid w:val="00B856DC"/>
    <w:rsid w:val="00BA4AAE"/>
    <w:rsid w:val="00BD2EBD"/>
    <w:rsid w:val="00BE5A66"/>
    <w:rsid w:val="00C81761"/>
    <w:rsid w:val="00CC29E1"/>
    <w:rsid w:val="00CF26B2"/>
    <w:rsid w:val="00DA42AF"/>
    <w:rsid w:val="00DC35F5"/>
    <w:rsid w:val="00F33857"/>
    <w:rsid w:val="00F65D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A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A42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34F9"/>
    <w:rPr>
      <w:rFonts w:ascii="Calibri" w:eastAsia="Calibri" w:hAnsi="Calibri" w:cs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34F9"/>
    <w:rPr>
      <w:rFonts w:ascii="Calibri" w:eastAsia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7B34F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B34F9"/>
    <w:rPr>
      <w:rFonts w:ascii="Calibri" w:eastAsia="Calibri" w:hAnsi="Calibri" w:cs="Calibri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B34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B34F9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DA42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DA42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0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sefaz.se.gov.br/SitePages/emissao_certidao_negativa.aspx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Sigserver</dc:creator>
  <cp:lastModifiedBy>PROCIT-FAP</cp:lastModifiedBy>
  <cp:revision>2</cp:revision>
  <dcterms:created xsi:type="dcterms:W3CDTF">2025-05-21T11:14:00Z</dcterms:created>
  <dcterms:modified xsi:type="dcterms:W3CDTF">2025-05-21T11:14:00Z</dcterms:modified>
</cp:coreProperties>
</file>