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D6" w:rsidRPr="006271A7" w:rsidRDefault="00CA3F16" w:rsidP="006271A7">
      <w:pPr>
        <w:pStyle w:val="Ttulo"/>
        <w:tabs>
          <w:tab w:val="left" w:pos="9490"/>
        </w:tabs>
        <w:ind w:left="0" w:right="-8"/>
        <w:rPr>
          <w:rFonts w:ascii="Tahoma" w:hAnsi="Tahoma" w:cs="Tahoma"/>
          <w:sz w:val="22"/>
          <w:szCs w:val="20"/>
        </w:rPr>
      </w:pPr>
      <w:r w:rsidRPr="006271A7">
        <w:rPr>
          <w:rFonts w:ascii="Tahoma" w:hAnsi="Tahoma" w:cs="Tahoma"/>
          <w:sz w:val="22"/>
          <w:szCs w:val="20"/>
        </w:rPr>
        <w:t>ANEXO I –</w:t>
      </w:r>
      <w:r w:rsidR="001A6EFA">
        <w:rPr>
          <w:rFonts w:ascii="Tahoma" w:hAnsi="Tahoma" w:cs="Tahoma"/>
          <w:sz w:val="22"/>
          <w:szCs w:val="20"/>
        </w:rPr>
        <w:t xml:space="preserve"> </w:t>
      </w:r>
      <w:r>
        <w:rPr>
          <w:rFonts w:ascii="Tahoma" w:hAnsi="Tahoma" w:cs="Tahoma"/>
          <w:sz w:val="22"/>
          <w:szCs w:val="20"/>
        </w:rPr>
        <w:t xml:space="preserve">TEMAS RECOMENDADOS </w:t>
      </w:r>
    </w:p>
    <w:p w:rsidR="00F13FD6" w:rsidRPr="006271A7" w:rsidRDefault="00F13FD6">
      <w:pPr>
        <w:rPr>
          <w:rFonts w:ascii="Tahoma" w:hAnsi="Tahoma" w:cs="Tahoma"/>
          <w:b/>
          <w:sz w:val="20"/>
          <w:szCs w:val="20"/>
        </w:rPr>
      </w:pPr>
    </w:p>
    <w:p w:rsidR="00F13FD6" w:rsidRPr="006271A7" w:rsidRDefault="00F13FD6" w:rsidP="00F71A60">
      <w:pPr>
        <w:spacing w:before="1"/>
        <w:rPr>
          <w:rFonts w:ascii="Tahoma" w:hAnsi="Tahoma" w:cs="Tahoma"/>
          <w:sz w:val="20"/>
          <w:szCs w:val="20"/>
        </w:rPr>
      </w:pPr>
    </w:p>
    <w:p w:rsidR="00F13FD6" w:rsidRPr="006271A7" w:rsidRDefault="00F13FD6" w:rsidP="006271A7">
      <w:pPr>
        <w:rPr>
          <w:rFonts w:ascii="Tahoma" w:hAnsi="Tahoma" w:cs="Tahoma"/>
          <w:b/>
          <w:sz w:val="20"/>
          <w:szCs w:val="20"/>
        </w:rPr>
      </w:pPr>
    </w:p>
    <w:p w:rsidR="00F13FD6" w:rsidRPr="006271A7" w:rsidRDefault="00F13FD6">
      <w:pPr>
        <w:spacing w:before="4"/>
        <w:rPr>
          <w:rFonts w:ascii="Tahoma" w:hAnsi="Tahoma" w:cs="Tahoma"/>
          <w:b/>
          <w:sz w:val="20"/>
          <w:szCs w:val="20"/>
        </w:rPr>
      </w:pPr>
    </w:p>
    <w:tbl>
      <w:tblPr>
        <w:tblStyle w:val="TableNormal"/>
        <w:tblW w:w="966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2"/>
        <w:gridCol w:w="850"/>
      </w:tblGrid>
      <w:tr w:rsidR="001A538D" w:rsidRPr="006271A7" w:rsidTr="001A538D">
        <w:trPr>
          <w:trHeight w:val="359"/>
        </w:trPr>
        <w:tc>
          <w:tcPr>
            <w:tcW w:w="9662" w:type="dxa"/>
            <w:gridSpan w:val="2"/>
            <w:shd w:val="clear" w:color="auto" w:fill="D9D9D9"/>
            <w:vAlign w:val="center"/>
          </w:tcPr>
          <w:p w:rsidR="001A538D" w:rsidRDefault="00F71A60" w:rsidP="001A538D">
            <w:pPr>
              <w:pStyle w:val="TableParagraph"/>
              <w:spacing w:before="42" w:line="240" w:lineRule="auto"/>
              <w:ind w:left="2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SUGESTÕES DE TEMAS</w:t>
            </w:r>
          </w:p>
          <w:p w:rsidR="00846DFC" w:rsidRPr="006271A7" w:rsidRDefault="00846DFC" w:rsidP="00846DFC">
            <w:pPr>
              <w:pStyle w:val="TableParagraph"/>
              <w:spacing w:before="42" w:line="240" w:lineRule="auto"/>
              <w:ind w:left="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 -</w:t>
            </w:r>
            <w:r w:rsidR="001A6EF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ENSINO</w:t>
            </w:r>
          </w:p>
        </w:tc>
      </w:tr>
      <w:tr w:rsidR="001A538D" w:rsidRPr="006271A7" w:rsidTr="001A538D">
        <w:trPr>
          <w:trHeight w:val="537"/>
        </w:trPr>
        <w:tc>
          <w:tcPr>
            <w:tcW w:w="8812" w:type="dxa"/>
          </w:tcPr>
          <w:p w:rsidR="001A538D" w:rsidRPr="006271A7" w:rsidRDefault="00BF4489" w:rsidP="001A538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pt-BR"/>
              </w:rPr>
              <w:t xml:space="preserve">- </w:t>
            </w:r>
            <w:r w:rsidR="00B231F2">
              <w:rPr>
                <w:b w:val="0"/>
                <w:sz w:val="20"/>
                <w:szCs w:val="20"/>
                <w:lang w:val="pt-BR"/>
              </w:rPr>
              <w:t>Novas práticas e processos de aprendizagem</w:t>
            </w:r>
            <w:r w:rsidR="001A538D" w:rsidRPr="006271A7">
              <w:rPr>
                <w:b w:val="0"/>
                <w:sz w:val="20"/>
                <w:szCs w:val="20"/>
                <w:lang w:val="pt-BR"/>
              </w:rPr>
              <w:t>;</w:t>
            </w:r>
          </w:p>
        </w:tc>
        <w:tc>
          <w:tcPr>
            <w:tcW w:w="850" w:type="dxa"/>
          </w:tcPr>
          <w:p w:rsidR="001A538D" w:rsidRPr="006271A7" w:rsidRDefault="001A538D" w:rsidP="001A538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1A538D" w:rsidRPr="006271A7" w:rsidTr="001A538D">
        <w:trPr>
          <w:trHeight w:val="268"/>
        </w:trPr>
        <w:tc>
          <w:tcPr>
            <w:tcW w:w="8812" w:type="dxa"/>
          </w:tcPr>
          <w:p w:rsidR="001A538D" w:rsidRPr="006271A7" w:rsidRDefault="00BF4489" w:rsidP="00B231F2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="00B231F2">
              <w:rPr>
                <w:b w:val="0"/>
                <w:sz w:val="20"/>
                <w:szCs w:val="20"/>
                <w:lang w:val="pt-BR"/>
              </w:rPr>
              <w:t>Uso de metodologias e tecnologias de ensino</w:t>
            </w:r>
            <w:r w:rsidR="001A538D" w:rsidRPr="006271A7">
              <w:rPr>
                <w:b w:val="0"/>
                <w:sz w:val="20"/>
                <w:szCs w:val="20"/>
                <w:lang w:val="pt-BR"/>
              </w:rPr>
              <w:t>;</w:t>
            </w:r>
          </w:p>
        </w:tc>
        <w:tc>
          <w:tcPr>
            <w:tcW w:w="850" w:type="dxa"/>
          </w:tcPr>
          <w:p w:rsidR="001A538D" w:rsidRPr="006271A7" w:rsidRDefault="001A538D" w:rsidP="001A538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1A538D" w:rsidRPr="006271A7" w:rsidTr="001A538D">
        <w:trPr>
          <w:trHeight w:val="268"/>
        </w:trPr>
        <w:tc>
          <w:tcPr>
            <w:tcW w:w="8812" w:type="dxa"/>
          </w:tcPr>
          <w:p w:rsidR="001A538D" w:rsidRPr="006271A7" w:rsidRDefault="00BF4489" w:rsidP="00B5261C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="00B231F2">
              <w:rPr>
                <w:b w:val="0"/>
                <w:sz w:val="20"/>
                <w:szCs w:val="20"/>
                <w:lang w:val="pt-BR"/>
              </w:rPr>
              <w:t>Prática da não violência e cultura da paz (</w:t>
            </w:r>
            <w:r w:rsidR="00B5261C">
              <w:rPr>
                <w:b w:val="0"/>
                <w:sz w:val="20"/>
                <w:szCs w:val="20"/>
              </w:rPr>
              <w:t xml:space="preserve">Prevenção </w:t>
            </w:r>
            <w:proofErr w:type="gramStart"/>
            <w:r w:rsidR="00B5261C">
              <w:rPr>
                <w:b w:val="0"/>
                <w:sz w:val="20"/>
                <w:szCs w:val="20"/>
              </w:rPr>
              <w:t>a</w:t>
            </w:r>
            <w:proofErr w:type="gramEnd"/>
            <w:r w:rsidR="00B5261C">
              <w:rPr>
                <w:b w:val="0"/>
                <w:sz w:val="20"/>
                <w:szCs w:val="20"/>
              </w:rPr>
              <w:t xml:space="preserve"> prática do</w:t>
            </w:r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B231F2">
              <w:rPr>
                <w:b w:val="0"/>
                <w:sz w:val="20"/>
                <w:szCs w:val="20"/>
                <w:lang w:val="pt-BR"/>
              </w:rPr>
              <w:t>bullyng</w:t>
            </w:r>
            <w:proofErr w:type="spellEnd"/>
            <w:r w:rsidR="00B231F2">
              <w:rPr>
                <w:b w:val="0"/>
                <w:sz w:val="20"/>
                <w:szCs w:val="20"/>
                <w:lang w:val="pt-BR"/>
              </w:rPr>
              <w:t>,</w:t>
            </w:r>
            <w:r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B231F2">
              <w:rPr>
                <w:b w:val="0"/>
                <w:sz w:val="20"/>
                <w:szCs w:val="20"/>
                <w:lang w:val="pt-BR"/>
              </w:rPr>
              <w:t>preservação dos espaços escolares)</w:t>
            </w:r>
            <w:r w:rsidR="001A538D" w:rsidRPr="006271A7">
              <w:rPr>
                <w:b w:val="0"/>
                <w:sz w:val="20"/>
                <w:szCs w:val="20"/>
                <w:lang w:val="pt-BR"/>
              </w:rPr>
              <w:t>;</w:t>
            </w:r>
          </w:p>
        </w:tc>
        <w:tc>
          <w:tcPr>
            <w:tcW w:w="850" w:type="dxa"/>
          </w:tcPr>
          <w:p w:rsidR="001A538D" w:rsidRPr="006271A7" w:rsidRDefault="001A538D" w:rsidP="001A538D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1A538D" w:rsidRPr="006271A7" w:rsidTr="001A538D">
        <w:trPr>
          <w:trHeight w:val="268"/>
        </w:trPr>
        <w:tc>
          <w:tcPr>
            <w:tcW w:w="8812" w:type="dxa"/>
          </w:tcPr>
          <w:p w:rsidR="001A538D" w:rsidRPr="006271A7" w:rsidRDefault="00BF4489" w:rsidP="00B5261C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="00B231F2">
              <w:rPr>
                <w:b w:val="0"/>
                <w:sz w:val="20"/>
                <w:szCs w:val="20"/>
                <w:lang w:val="pt-BR"/>
              </w:rPr>
              <w:t>Saúde na escola</w:t>
            </w:r>
            <w:r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B231F2">
              <w:rPr>
                <w:b w:val="0"/>
                <w:sz w:val="20"/>
                <w:szCs w:val="20"/>
                <w:lang w:val="pt-BR"/>
              </w:rPr>
              <w:t>(</w:t>
            </w:r>
            <w:r w:rsidR="00B5261C">
              <w:rPr>
                <w:b w:val="0"/>
                <w:sz w:val="20"/>
                <w:szCs w:val="20"/>
                <w:lang w:val="pt-BR"/>
              </w:rPr>
              <w:t>P</w:t>
            </w:r>
            <w:r w:rsidR="00B5261C">
              <w:rPr>
                <w:b w:val="0"/>
                <w:sz w:val="20"/>
                <w:szCs w:val="20"/>
              </w:rPr>
              <w:t>revenção de doenças e gravidez na adolescência</w:t>
            </w:r>
            <w:r w:rsidR="00B231F2">
              <w:rPr>
                <w:b w:val="0"/>
                <w:sz w:val="20"/>
                <w:szCs w:val="20"/>
                <w:lang w:val="pt-BR"/>
              </w:rPr>
              <w:t>)</w:t>
            </w:r>
            <w:r w:rsidR="001A538D" w:rsidRPr="006271A7">
              <w:rPr>
                <w:b w:val="0"/>
                <w:sz w:val="20"/>
                <w:szCs w:val="20"/>
                <w:lang w:val="pt-BR"/>
              </w:rPr>
              <w:t xml:space="preserve">; </w:t>
            </w:r>
          </w:p>
        </w:tc>
        <w:tc>
          <w:tcPr>
            <w:tcW w:w="850" w:type="dxa"/>
          </w:tcPr>
          <w:p w:rsidR="001A538D" w:rsidRPr="006271A7" w:rsidRDefault="001A538D" w:rsidP="001A538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1A538D" w:rsidRPr="006271A7" w:rsidTr="001A538D">
        <w:trPr>
          <w:trHeight w:val="268"/>
        </w:trPr>
        <w:tc>
          <w:tcPr>
            <w:tcW w:w="8812" w:type="dxa"/>
          </w:tcPr>
          <w:p w:rsidR="001A538D" w:rsidRPr="006271A7" w:rsidRDefault="00BF4489" w:rsidP="009A01A7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="00B231F2">
              <w:rPr>
                <w:b w:val="0"/>
                <w:sz w:val="20"/>
                <w:szCs w:val="20"/>
                <w:lang w:val="pt-BR"/>
              </w:rPr>
              <w:t>Educação Especial</w:t>
            </w:r>
            <w:r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B5261C">
              <w:rPr>
                <w:b w:val="0"/>
                <w:sz w:val="20"/>
                <w:szCs w:val="20"/>
                <w:lang w:val="pt-BR"/>
              </w:rPr>
              <w:t xml:space="preserve">(vídeo aulas </w:t>
            </w:r>
            <w:r w:rsidR="00B231F2">
              <w:rPr>
                <w:b w:val="0"/>
                <w:sz w:val="20"/>
                <w:szCs w:val="20"/>
                <w:lang w:val="pt-BR"/>
              </w:rPr>
              <w:t>em Língua Brasileira de sinais)</w:t>
            </w:r>
            <w:r w:rsidR="00BB7ECD">
              <w:rPr>
                <w:b w:val="0"/>
                <w:sz w:val="20"/>
                <w:szCs w:val="20"/>
                <w:lang w:val="pt-BR"/>
              </w:rPr>
              <w:t>.</w:t>
            </w:r>
          </w:p>
        </w:tc>
        <w:tc>
          <w:tcPr>
            <w:tcW w:w="850" w:type="dxa"/>
          </w:tcPr>
          <w:p w:rsidR="001A538D" w:rsidRPr="006271A7" w:rsidRDefault="001A538D" w:rsidP="001A538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</w:tbl>
    <w:p w:rsidR="00D23A85" w:rsidRDefault="00D23A85" w:rsidP="001A538D">
      <w:pPr>
        <w:ind w:right="275"/>
        <w:rPr>
          <w:rFonts w:ascii="Tahoma" w:hAnsi="Tahoma" w:cs="Tahoma"/>
          <w:sz w:val="20"/>
          <w:szCs w:val="20"/>
        </w:rPr>
      </w:pPr>
    </w:p>
    <w:p w:rsidR="00846DFC" w:rsidRDefault="00846DFC" w:rsidP="001A538D">
      <w:pPr>
        <w:ind w:right="275"/>
        <w:rPr>
          <w:rFonts w:ascii="Tahoma" w:hAnsi="Tahoma" w:cs="Tahoma"/>
          <w:sz w:val="20"/>
          <w:szCs w:val="20"/>
        </w:rPr>
      </w:pPr>
    </w:p>
    <w:p w:rsidR="00846DFC" w:rsidRDefault="00846DFC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E1691B" w:rsidRDefault="00E1691B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tbl>
      <w:tblPr>
        <w:tblStyle w:val="TableNormal"/>
        <w:tblW w:w="966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2"/>
        <w:gridCol w:w="850"/>
      </w:tblGrid>
      <w:tr w:rsidR="00950AB5" w:rsidRPr="006271A7" w:rsidTr="00C30BDA">
        <w:trPr>
          <w:trHeight w:val="359"/>
        </w:trPr>
        <w:tc>
          <w:tcPr>
            <w:tcW w:w="9662" w:type="dxa"/>
            <w:gridSpan w:val="2"/>
            <w:shd w:val="clear" w:color="auto" w:fill="D9D9D9"/>
            <w:vAlign w:val="center"/>
          </w:tcPr>
          <w:p w:rsidR="00950AB5" w:rsidRDefault="00950AB5" w:rsidP="00C30BDA">
            <w:pPr>
              <w:pStyle w:val="TableParagraph"/>
              <w:spacing w:before="42" w:line="240" w:lineRule="auto"/>
              <w:ind w:left="2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SUGESTÕES DE TEMAS</w:t>
            </w:r>
          </w:p>
          <w:p w:rsidR="00950AB5" w:rsidRPr="006271A7" w:rsidRDefault="00950AB5" w:rsidP="00BB7ECD">
            <w:pPr>
              <w:pStyle w:val="TableParagraph"/>
              <w:spacing w:before="42" w:line="240" w:lineRule="auto"/>
              <w:ind w:left="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II -</w:t>
            </w:r>
            <w:r w:rsidR="001A6EF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C3937">
              <w:rPr>
                <w:rFonts w:ascii="Tahoma" w:hAnsi="Tahoma" w:cs="Tahoma"/>
                <w:b/>
                <w:sz w:val="20"/>
                <w:szCs w:val="20"/>
              </w:rPr>
              <w:t>EXTENSÂO</w:t>
            </w:r>
          </w:p>
        </w:tc>
      </w:tr>
      <w:tr w:rsidR="00950AB5" w:rsidRPr="006621BD" w:rsidTr="00C30BDA">
        <w:trPr>
          <w:trHeight w:val="537"/>
        </w:trPr>
        <w:tc>
          <w:tcPr>
            <w:tcW w:w="8812" w:type="dxa"/>
          </w:tcPr>
          <w:p w:rsidR="00950AB5" w:rsidRPr="006271A7" w:rsidRDefault="008C3937" w:rsidP="00370A2B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  <w:r w:rsidR="00BF448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Ações de intervenção</w:t>
            </w:r>
            <w:r w:rsidR="001A6EF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no entorno da Escola</w:t>
            </w:r>
            <w:r w:rsidR="001A6EFA">
              <w:rPr>
                <w:b w:val="0"/>
                <w:sz w:val="20"/>
                <w:szCs w:val="20"/>
              </w:rPr>
              <w:t xml:space="preserve"> </w:t>
            </w:r>
            <w:r w:rsidR="00370A2B">
              <w:rPr>
                <w:b w:val="0"/>
                <w:sz w:val="20"/>
                <w:szCs w:val="20"/>
              </w:rPr>
              <w:t xml:space="preserve">(preservação </w:t>
            </w:r>
            <w:r>
              <w:rPr>
                <w:b w:val="0"/>
                <w:sz w:val="20"/>
                <w:szCs w:val="20"/>
              </w:rPr>
              <w:t>ambiental,</w:t>
            </w:r>
            <w:r w:rsidR="00BF448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prevenção </w:t>
            </w:r>
            <w:proofErr w:type="gramStart"/>
            <w:r>
              <w:rPr>
                <w:b w:val="0"/>
                <w:sz w:val="20"/>
                <w:szCs w:val="20"/>
              </w:rPr>
              <w:t>a</w:t>
            </w:r>
            <w:proofErr w:type="gramEnd"/>
            <w:r>
              <w:rPr>
                <w:b w:val="0"/>
                <w:sz w:val="20"/>
                <w:szCs w:val="20"/>
              </w:rPr>
              <w:t xml:space="preserve"> violência,</w:t>
            </w:r>
            <w:r w:rsidR="00370A2B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apoio a modernização de pequenos negócios)</w:t>
            </w:r>
            <w:r w:rsidR="00BB7ECD">
              <w:rPr>
                <w:b w:val="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50AB5" w:rsidRPr="006271A7" w:rsidRDefault="00950AB5" w:rsidP="00C30BDA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50AB5" w:rsidRPr="006271A7" w:rsidTr="00C30BDA">
        <w:trPr>
          <w:trHeight w:val="268"/>
        </w:trPr>
        <w:tc>
          <w:tcPr>
            <w:tcW w:w="8812" w:type="dxa"/>
          </w:tcPr>
          <w:p w:rsidR="00950AB5" w:rsidRPr="008C3937" w:rsidRDefault="008C3937" w:rsidP="006621BD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-</w:t>
            </w:r>
            <w:r w:rsidR="00BF4489">
              <w:rPr>
                <w:sz w:val="20"/>
                <w:szCs w:val="20"/>
                <w:lang w:val="pt-BR"/>
              </w:rPr>
              <w:t xml:space="preserve"> </w:t>
            </w:r>
            <w:r w:rsidRPr="008C3937">
              <w:rPr>
                <w:b w:val="0"/>
                <w:sz w:val="20"/>
                <w:szCs w:val="20"/>
                <w:lang w:val="pt-BR"/>
              </w:rPr>
              <w:t>Ações de protagonismo no mundo do trabalho</w:t>
            </w:r>
            <w:r w:rsidR="00BF4489"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Pr="008C3937">
              <w:rPr>
                <w:b w:val="0"/>
                <w:sz w:val="20"/>
                <w:szCs w:val="20"/>
                <w:lang w:val="pt-BR"/>
              </w:rPr>
              <w:t>(empreendedorismo, desenvolvimento de aplicativos,</w:t>
            </w:r>
            <w:r w:rsidR="00BF4489"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Pr="008C3937">
              <w:rPr>
                <w:b w:val="0"/>
                <w:sz w:val="20"/>
                <w:szCs w:val="20"/>
                <w:lang w:val="pt-BR"/>
              </w:rPr>
              <w:t>dentre outros)</w:t>
            </w:r>
            <w:r w:rsidR="00BB7ECD">
              <w:rPr>
                <w:b w:val="0"/>
                <w:sz w:val="20"/>
                <w:szCs w:val="20"/>
                <w:lang w:val="pt-BR"/>
              </w:rPr>
              <w:t>;</w:t>
            </w:r>
          </w:p>
        </w:tc>
        <w:tc>
          <w:tcPr>
            <w:tcW w:w="850" w:type="dxa"/>
          </w:tcPr>
          <w:p w:rsidR="00950AB5" w:rsidRPr="006271A7" w:rsidRDefault="00950AB5" w:rsidP="00C30BDA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50AB5" w:rsidRPr="006271A7" w:rsidTr="00C30BDA">
        <w:trPr>
          <w:trHeight w:val="268"/>
        </w:trPr>
        <w:tc>
          <w:tcPr>
            <w:tcW w:w="8812" w:type="dxa"/>
          </w:tcPr>
          <w:p w:rsidR="00950AB5" w:rsidRPr="008C3937" w:rsidRDefault="008C3937" w:rsidP="00C30BDA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  <w:lang w:val="pt-BR"/>
              </w:rPr>
            </w:pPr>
            <w:r>
              <w:rPr>
                <w:b w:val="0"/>
                <w:sz w:val="20"/>
                <w:szCs w:val="20"/>
                <w:lang w:val="pt-BR"/>
              </w:rPr>
              <w:t>-</w:t>
            </w:r>
            <w:r w:rsidR="00BF4489">
              <w:rPr>
                <w:b w:val="0"/>
                <w:sz w:val="20"/>
                <w:szCs w:val="20"/>
                <w:lang w:val="pt-BR"/>
              </w:rPr>
              <w:t xml:space="preserve"> </w:t>
            </w:r>
            <w:r>
              <w:rPr>
                <w:b w:val="0"/>
                <w:sz w:val="20"/>
                <w:szCs w:val="20"/>
                <w:lang w:val="pt-BR"/>
              </w:rPr>
              <w:t>Cultura e empreendedorismo Digital</w:t>
            </w:r>
            <w:r w:rsidR="00BB7ECD">
              <w:rPr>
                <w:b w:val="0"/>
                <w:sz w:val="20"/>
                <w:szCs w:val="20"/>
                <w:lang w:val="pt-BR"/>
              </w:rPr>
              <w:t>;</w:t>
            </w:r>
          </w:p>
        </w:tc>
        <w:tc>
          <w:tcPr>
            <w:tcW w:w="850" w:type="dxa"/>
          </w:tcPr>
          <w:p w:rsidR="00950AB5" w:rsidRPr="006271A7" w:rsidRDefault="00950AB5" w:rsidP="00C30BDA">
            <w:pPr>
              <w:pStyle w:val="Ttulo11"/>
              <w:tabs>
                <w:tab w:val="left" w:pos="23"/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  <w:tr w:rsidR="00950AB5" w:rsidRPr="006271A7" w:rsidTr="00C30BDA">
        <w:trPr>
          <w:trHeight w:val="268"/>
        </w:trPr>
        <w:tc>
          <w:tcPr>
            <w:tcW w:w="8812" w:type="dxa"/>
          </w:tcPr>
          <w:p w:rsidR="00950AB5" w:rsidRPr="006271A7" w:rsidRDefault="008C3937" w:rsidP="00C30BDA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165" w:right="149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  <w:r w:rsidR="00BF448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Tecnologias, empreendedorismo e gestão de negócios na comunidade local.</w:t>
            </w:r>
          </w:p>
        </w:tc>
        <w:tc>
          <w:tcPr>
            <w:tcW w:w="850" w:type="dxa"/>
          </w:tcPr>
          <w:p w:rsidR="00950AB5" w:rsidRPr="006271A7" w:rsidRDefault="00950AB5" w:rsidP="00C30BDA">
            <w:pPr>
              <w:pStyle w:val="Ttulo11"/>
              <w:tabs>
                <w:tab w:val="left" w:pos="165"/>
                <w:tab w:val="left" w:pos="307"/>
              </w:tabs>
              <w:spacing w:before="120" w:after="120"/>
              <w:ind w:left="985" w:right="149" w:firstLine="0"/>
              <w:rPr>
                <w:b w:val="0"/>
                <w:sz w:val="20"/>
                <w:szCs w:val="20"/>
                <w:lang w:val="pt-BR"/>
              </w:rPr>
            </w:pPr>
          </w:p>
        </w:tc>
      </w:tr>
    </w:tbl>
    <w:p w:rsidR="00E1691B" w:rsidRDefault="00E1691B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  <w:bookmarkStart w:id="0" w:name="_GoBack"/>
      <w:bookmarkEnd w:id="0"/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p w:rsidR="00A82AD7" w:rsidRPr="00846DFC" w:rsidRDefault="00A82AD7" w:rsidP="001A538D">
      <w:pPr>
        <w:ind w:right="275"/>
        <w:rPr>
          <w:rFonts w:ascii="Tahoma" w:hAnsi="Tahoma" w:cs="Tahoma"/>
          <w:sz w:val="20"/>
          <w:szCs w:val="20"/>
          <w:lang w:val="pt-BR"/>
        </w:rPr>
      </w:pPr>
    </w:p>
    <w:sectPr w:rsidR="00A82AD7" w:rsidRPr="00846DFC" w:rsidSect="001A538D">
      <w:headerReference w:type="default" r:id="rId8"/>
      <w:footerReference w:type="default" r:id="rId9"/>
      <w:pgSz w:w="11910" w:h="16840"/>
      <w:pgMar w:top="2081" w:right="1123" w:bottom="1259" w:left="1298" w:header="731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E6" w:rsidRDefault="00B312E6">
      <w:r>
        <w:separator/>
      </w:r>
    </w:p>
  </w:endnote>
  <w:endnote w:type="continuationSeparator" w:id="0">
    <w:p w:rsidR="00B312E6" w:rsidRDefault="00B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D7" w:rsidRPr="00B42AA3" w:rsidRDefault="001A6EFA" w:rsidP="001A6EF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</w:t>
    </w:r>
    <w:r w:rsidR="00D431E4" w:rsidRPr="00B42AA3">
      <w:rPr>
        <w:rFonts w:ascii="Arial" w:hAnsi="Arial" w:cs="Arial"/>
        <w:sz w:val="16"/>
        <w:szCs w:val="16"/>
      </w:rPr>
      <w:fldChar w:fldCharType="begin"/>
    </w:r>
    <w:r w:rsidR="00A82AD7" w:rsidRPr="00B42AA3">
      <w:rPr>
        <w:rFonts w:ascii="Arial" w:hAnsi="Arial" w:cs="Arial"/>
        <w:sz w:val="16"/>
        <w:szCs w:val="16"/>
      </w:rPr>
      <w:instrText>PAGE   \* MERGEFORMAT</w:instrText>
    </w:r>
    <w:r w:rsidR="00D431E4" w:rsidRPr="00B42AA3">
      <w:rPr>
        <w:rFonts w:ascii="Arial" w:hAnsi="Arial" w:cs="Arial"/>
        <w:sz w:val="16"/>
        <w:szCs w:val="16"/>
      </w:rPr>
      <w:fldChar w:fldCharType="separate"/>
    </w:r>
    <w:r w:rsidR="00370A2B">
      <w:rPr>
        <w:rFonts w:ascii="Arial" w:hAnsi="Arial" w:cs="Arial"/>
        <w:noProof/>
        <w:sz w:val="16"/>
        <w:szCs w:val="16"/>
      </w:rPr>
      <w:t>1</w:t>
    </w:r>
    <w:r w:rsidR="00D431E4" w:rsidRPr="00B42AA3">
      <w:rPr>
        <w:rFonts w:ascii="Arial" w:hAnsi="Arial" w:cs="Arial"/>
        <w:sz w:val="16"/>
        <w:szCs w:val="16"/>
      </w:rPr>
      <w:fldChar w:fldCharType="end"/>
    </w:r>
  </w:p>
  <w:p w:rsidR="00F13FD6" w:rsidRPr="001A6EFA" w:rsidRDefault="001A6EFA" w:rsidP="001A6EFA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3259-6366 - CPNJ 07.888.112/0001-7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E6" w:rsidRDefault="00B312E6">
      <w:r>
        <w:separator/>
      </w:r>
    </w:p>
  </w:footnote>
  <w:footnote w:type="continuationSeparator" w:id="0">
    <w:p w:rsidR="00B312E6" w:rsidRDefault="00B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D7" w:rsidRDefault="00A82AD7" w:rsidP="00A82AD7">
    <w:pPr>
      <w:jc w:val="right"/>
      <w:rPr>
        <w:rFonts w:ascii="Tahoma" w:hAnsi="Tahoma" w:cs="Tahoma"/>
        <w:bCs/>
        <w:color w:val="000000"/>
        <w:sz w:val="18"/>
        <w:lang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63360" behindDoc="0" locked="0" layoutInCell="1" allowOverlap="1" wp14:anchorId="42EF5F2B" wp14:editId="7422C624">
          <wp:simplePos x="0" y="0"/>
          <wp:positionH relativeFrom="margin">
            <wp:posOffset>-91440</wp:posOffset>
          </wp:positionH>
          <wp:positionV relativeFrom="margin">
            <wp:posOffset>-1112520</wp:posOffset>
          </wp:positionV>
          <wp:extent cx="1950720" cy="58102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color w:val="000000"/>
        <w:sz w:val="18"/>
        <w:lang w:eastAsia="pt-BR"/>
      </w:rPr>
      <w:t xml:space="preserve">  </w:t>
    </w:r>
    <w:r w:rsidR="001A6EFA">
      <w:rPr>
        <w:rFonts w:ascii="Tahoma" w:hAnsi="Tahoma" w:cs="Tahoma"/>
        <w:bCs/>
        <w:color w:val="000000"/>
        <w:sz w:val="18"/>
        <w:lang w:eastAsia="pt-BR"/>
      </w:rPr>
      <w:t>EDITAL FAPITEC/SE/SEDUC/SE N° 22</w:t>
    </w:r>
    <w:r>
      <w:rPr>
        <w:rFonts w:ascii="Tahoma" w:hAnsi="Tahoma" w:cs="Tahoma"/>
        <w:bCs/>
        <w:color w:val="000000"/>
        <w:sz w:val="18"/>
        <w:lang w:eastAsia="pt-BR"/>
      </w:rPr>
      <w:t>/202</w:t>
    </w:r>
    <w:r w:rsidR="001A6EFA">
      <w:rPr>
        <w:rFonts w:ascii="Tahoma" w:hAnsi="Tahoma" w:cs="Tahoma"/>
        <w:bCs/>
        <w:color w:val="000000"/>
        <w:sz w:val="18"/>
        <w:lang w:eastAsia="pt-BR"/>
      </w:rPr>
      <w:t>3</w:t>
    </w:r>
    <w:r>
      <w:rPr>
        <w:rFonts w:ascii="Tahoma" w:hAnsi="Tahoma" w:cs="Tahoma"/>
        <w:bCs/>
        <w:color w:val="000000"/>
        <w:sz w:val="18"/>
        <w:lang w:eastAsia="pt-BR"/>
      </w:rPr>
      <w:t xml:space="preserve"> – Feiras</w:t>
    </w:r>
  </w:p>
  <w:p w:rsidR="00F13FD6" w:rsidRDefault="00A82AD7" w:rsidP="00A82AD7">
    <w:pPr>
      <w:jc w:val="right"/>
      <w:rPr>
        <w:rFonts w:ascii="Tahoma" w:hAnsi="Tahoma" w:cs="Tahoma"/>
        <w:b/>
        <w:bCs/>
        <w:color w:val="000000"/>
        <w:sz w:val="18"/>
        <w:lang w:eastAsia="pt-BR"/>
      </w:rPr>
    </w:pPr>
    <w:r w:rsidRPr="00A82AD7">
      <w:rPr>
        <w:rFonts w:ascii="Tahoma" w:hAnsi="Tahoma" w:cs="Tahoma"/>
        <w:b/>
        <w:bCs/>
        <w:color w:val="000000"/>
        <w:sz w:val="18"/>
        <w:lang w:eastAsia="pt-BR"/>
      </w:rPr>
      <w:t xml:space="preserve">ANEXO I – Temas </w:t>
    </w:r>
    <w:r>
      <w:rPr>
        <w:rFonts w:ascii="Tahoma" w:hAnsi="Tahoma" w:cs="Tahoma"/>
        <w:b/>
        <w:bCs/>
        <w:color w:val="000000"/>
        <w:sz w:val="18"/>
        <w:lang w:eastAsia="pt-BR"/>
      </w:rPr>
      <w:t>recomendado</w:t>
    </w:r>
    <w:r w:rsidR="001A6EFA">
      <w:rPr>
        <w:rFonts w:ascii="Tahoma" w:hAnsi="Tahoma" w:cs="Tahoma"/>
        <w:b/>
        <w:bCs/>
        <w:color w:val="000000"/>
        <w:sz w:val="18"/>
        <w:lang w:eastAsia="pt-BR"/>
      </w:rPr>
      <w:t>s</w:t>
    </w:r>
  </w:p>
  <w:p w:rsidR="00A82AD7" w:rsidRPr="00A82AD7" w:rsidRDefault="00A82AD7" w:rsidP="00A82AD7">
    <w:pPr>
      <w:jc w:val="right"/>
      <w:rPr>
        <w:rFonts w:ascii="Tahoma" w:hAnsi="Tahoma" w:cs="Tahoma"/>
        <w:b/>
        <w:bCs/>
        <w:color w:val="000000"/>
        <w:sz w:val="18"/>
        <w:lang w:eastAsia="pt-BR"/>
      </w:rPr>
    </w:pPr>
    <w:r>
      <w:rPr>
        <w:rFonts w:ascii="Tahoma" w:hAnsi="Tahoma" w:cs="Tahoma"/>
        <w:b/>
        <w:bCs/>
        <w:color w:val="000000"/>
        <w:sz w:val="18"/>
        <w:lang w:eastAsia="pt-BR"/>
      </w:rPr>
      <w:t>__________________________________________________________________________________</w:t>
    </w:r>
  </w:p>
  <w:p w:rsidR="00933CF9" w:rsidRDefault="00933C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325"/>
    <w:multiLevelType w:val="hybridMultilevel"/>
    <w:tmpl w:val="478407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B7206"/>
    <w:multiLevelType w:val="hybridMultilevel"/>
    <w:tmpl w:val="BE58D5C2"/>
    <w:lvl w:ilvl="0" w:tplc="639CD7D0">
      <w:start w:val="1"/>
      <w:numFmt w:val="lowerRoman"/>
      <w:lvlText w:val="%1-"/>
      <w:lvlJc w:val="left"/>
      <w:pPr>
        <w:ind w:left="8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3" w:hanging="360"/>
      </w:pPr>
    </w:lvl>
    <w:lvl w:ilvl="2" w:tplc="0416001B" w:tentative="1">
      <w:start w:val="1"/>
      <w:numFmt w:val="lowerRoman"/>
      <w:lvlText w:val="%3."/>
      <w:lvlJc w:val="right"/>
      <w:pPr>
        <w:ind w:left="1883" w:hanging="180"/>
      </w:pPr>
    </w:lvl>
    <w:lvl w:ilvl="3" w:tplc="0416000F" w:tentative="1">
      <w:start w:val="1"/>
      <w:numFmt w:val="decimal"/>
      <w:lvlText w:val="%4."/>
      <w:lvlJc w:val="left"/>
      <w:pPr>
        <w:ind w:left="2603" w:hanging="360"/>
      </w:pPr>
    </w:lvl>
    <w:lvl w:ilvl="4" w:tplc="04160019" w:tentative="1">
      <w:start w:val="1"/>
      <w:numFmt w:val="lowerLetter"/>
      <w:lvlText w:val="%5."/>
      <w:lvlJc w:val="left"/>
      <w:pPr>
        <w:ind w:left="3323" w:hanging="360"/>
      </w:pPr>
    </w:lvl>
    <w:lvl w:ilvl="5" w:tplc="0416001B" w:tentative="1">
      <w:start w:val="1"/>
      <w:numFmt w:val="lowerRoman"/>
      <w:lvlText w:val="%6."/>
      <w:lvlJc w:val="right"/>
      <w:pPr>
        <w:ind w:left="4043" w:hanging="180"/>
      </w:pPr>
    </w:lvl>
    <w:lvl w:ilvl="6" w:tplc="0416000F" w:tentative="1">
      <w:start w:val="1"/>
      <w:numFmt w:val="decimal"/>
      <w:lvlText w:val="%7."/>
      <w:lvlJc w:val="left"/>
      <w:pPr>
        <w:ind w:left="4763" w:hanging="360"/>
      </w:pPr>
    </w:lvl>
    <w:lvl w:ilvl="7" w:tplc="04160019" w:tentative="1">
      <w:start w:val="1"/>
      <w:numFmt w:val="lowerLetter"/>
      <w:lvlText w:val="%8."/>
      <w:lvlJc w:val="left"/>
      <w:pPr>
        <w:ind w:left="5483" w:hanging="360"/>
      </w:pPr>
    </w:lvl>
    <w:lvl w:ilvl="8" w:tplc="04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6A1D3941"/>
    <w:multiLevelType w:val="hybridMultilevel"/>
    <w:tmpl w:val="59B01C9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A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4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C2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63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05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A5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8E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2E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3FD6"/>
    <w:rsid w:val="00097E16"/>
    <w:rsid w:val="00100058"/>
    <w:rsid w:val="00100E8E"/>
    <w:rsid w:val="001A538D"/>
    <w:rsid w:val="001A6EFA"/>
    <w:rsid w:val="001F697C"/>
    <w:rsid w:val="00261C5A"/>
    <w:rsid w:val="00353AD9"/>
    <w:rsid w:val="00370A2B"/>
    <w:rsid w:val="003B17C9"/>
    <w:rsid w:val="003F223B"/>
    <w:rsid w:val="0042762C"/>
    <w:rsid w:val="004F7B28"/>
    <w:rsid w:val="006271A7"/>
    <w:rsid w:val="006621BD"/>
    <w:rsid w:val="006768A6"/>
    <w:rsid w:val="006D67C5"/>
    <w:rsid w:val="00732FA2"/>
    <w:rsid w:val="00767EC7"/>
    <w:rsid w:val="007B6B1D"/>
    <w:rsid w:val="007F2445"/>
    <w:rsid w:val="00840D77"/>
    <w:rsid w:val="00846DFC"/>
    <w:rsid w:val="008A07E1"/>
    <w:rsid w:val="008C3937"/>
    <w:rsid w:val="008F1668"/>
    <w:rsid w:val="00925EDD"/>
    <w:rsid w:val="00933CF9"/>
    <w:rsid w:val="00950AB5"/>
    <w:rsid w:val="00985D50"/>
    <w:rsid w:val="009A01A7"/>
    <w:rsid w:val="009E6468"/>
    <w:rsid w:val="00A43A5F"/>
    <w:rsid w:val="00A82AD7"/>
    <w:rsid w:val="00AD7C5B"/>
    <w:rsid w:val="00B231F2"/>
    <w:rsid w:val="00B312E6"/>
    <w:rsid w:val="00B5261C"/>
    <w:rsid w:val="00BB7ECD"/>
    <w:rsid w:val="00BC17C8"/>
    <w:rsid w:val="00BF4489"/>
    <w:rsid w:val="00C40BE4"/>
    <w:rsid w:val="00CA16EF"/>
    <w:rsid w:val="00CA3F16"/>
    <w:rsid w:val="00D16523"/>
    <w:rsid w:val="00D23A85"/>
    <w:rsid w:val="00D431E4"/>
    <w:rsid w:val="00E13F6D"/>
    <w:rsid w:val="00E1691B"/>
    <w:rsid w:val="00E33F52"/>
    <w:rsid w:val="00F13FD6"/>
    <w:rsid w:val="00F7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3A5F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BB7ECD"/>
    <w:pPr>
      <w:ind w:left="513"/>
      <w:jc w:val="both"/>
      <w:outlineLvl w:val="0"/>
    </w:pPr>
    <w:rPr>
      <w:rFonts w:ascii="Tahoma" w:eastAsia="Tahoma" w:hAnsi="Tahoma" w:cs="Tahoma"/>
      <w:b/>
      <w:bCs/>
      <w:sz w:val="20"/>
      <w:szCs w:val="20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43A5F"/>
    <w:rPr>
      <w:sz w:val="16"/>
      <w:szCs w:val="16"/>
    </w:rPr>
  </w:style>
  <w:style w:type="paragraph" w:styleId="Ttulo">
    <w:name w:val="Title"/>
    <w:basedOn w:val="Normal"/>
    <w:uiPriority w:val="1"/>
    <w:qFormat/>
    <w:rsid w:val="00A43A5F"/>
    <w:pPr>
      <w:spacing w:before="52"/>
      <w:ind w:left="3274" w:right="316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43A5F"/>
  </w:style>
  <w:style w:type="paragraph" w:customStyle="1" w:styleId="TableParagraph">
    <w:name w:val="Table Paragraph"/>
    <w:basedOn w:val="Normal"/>
    <w:uiPriority w:val="1"/>
    <w:qFormat/>
    <w:rsid w:val="00A43A5F"/>
    <w:pPr>
      <w:spacing w:line="248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27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71A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7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71A7"/>
    <w:rPr>
      <w:rFonts w:ascii="Calibri" w:eastAsia="Calibri" w:hAnsi="Calibri" w:cs="Calibri"/>
      <w:lang w:val="pt-PT"/>
    </w:rPr>
  </w:style>
  <w:style w:type="paragraph" w:customStyle="1" w:styleId="Ttulo11">
    <w:name w:val="Título 11"/>
    <w:basedOn w:val="Normal"/>
    <w:uiPriority w:val="1"/>
    <w:qFormat/>
    <w:rsid w:val="006271A7"/>
    <w:pPr>
      <w:ind w:left="485" w:hanging="351"/>
      <w:outlineLvl w:val="1"/>
    </w:pPr>
    <w:rPr>
      <w:rFonts w:ascii="Tahoma" w:eastAsia="Tahoma" w:hAnsi="Tahoma" w:cs="Tahoma"/>
      <w:b/>
      <w:bCs/>
      <w:sz w:val="18"/>
      <w:szCs w:val="18"/>
      <w:lang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BB7ECD"/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2A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2AD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rsid w:val="00A82AD7"/>
    <w:rPr>
      <w:color w:val="auto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4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489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UNIVESAL FAP-SE /FUNTEC  N° 01/2002</dc:title>
  <dc:creator>Presidencia</dc:creator>
  <cp:lastModifiedBy>FAPITEC-PROCIT</cp:lastModifiedBy>
  <cp:revision>8</cp:revision>
  <cp:lastPrinted>2020-08-18T15:51:00Z</cp:lastPrinted>
  <dcterms:created xsi:type="dcterms:W3CDTF">2021-09-10T12:55:00Z</dcterms:created>
  <dcterms:modified xsi:type="dcterms:W3CDTF">2023-11-20T14:42:00Z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2020-04-22T00:00:00Z</vt:filetime>
  </property>
</Properties>
</file>