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41" w:rsidRPr="00F05377" w:rsidRDefault="00F05377" w:rsidP="00F05377">
      <w:pPr>
        <w:jc w:val="center"/>
        <w:rPr>
          <w:rFonts w:ascii="Arial" w:hAnsi="Arial" w:cs="Arial"/>
          <w:b/>
          <w:sz w:val="24"/>
        </w:rPr>
      </w:pPr>
      <w:r w:rsidRPr="00F05377">
        <w:rPr>
          <w:rFonts w:ascii="Arial" w:hAnsi="Arial" w:cs="Arial"/>
          <w:b/>
          <w:sz w:val="24"/>
        </w:rPr>
        <w:t>Anexo III</w:t>
      </w:r>
      <w:r>
        <w:rPr>
          <w:rFonts w:ascii="Arial" w:hAnsi="Arial" w:cs="Arial"/>
          <w:b/>
          <w:sz w:val="24"/>
        </w:rPr>
        <w:t xml:space="preserve"> - Orçamento previsto detalhado</w:t>
      </w:r>
    </w:p>
    <w:tbl>
      <w:tblPr>
        <w:tblStyle w:val="TabelaSimples11"/>
        <w:tblW w:w="9845" w:type="dxa"/>
        <w:jc w:val="center"/>
        <w:tblLayout w:type="fixed"/>
        <w:tblLook w:val="04A0" w:firstRow="1" w:lastRow="0" w:firstColumn="1" w:lastColumn="0" w:noHBand="0" w:noVBand="1"/>
      </w:tblPr>
      <w:tblGrid>
        <w:gridCol w:w="2757"/>
        <w:gridCol w:w="891"/>
        <w:gridCol w:w="1236"/>
        <w:gridCol w:w="1275"/>
        <w:gridCol w:w="3686"/>
      </w:tblGrid>
      <w:tr w:rsidR="00D03AF3" w:rsidRPr="00F05377" w:rsidTr="00F0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vAlign w:val="center"/>
          </w:tcPr>
          <w:p w:rsidR="00D03AF3" w:rsidRPr="00F05377" w:rsidRDefault="00D03AF3" w:rsidP="00D03AF3">
            <w:pPr>
              <w:jc w:val="center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Natureza da Despesa</w:t>
            </w:r>
          </w:p>
        </w:tc>
        <w:tc>
          <w:tcPr>
            <w:tcW w:w="891" w:type="dxa"/>
            <w:vAlign w:val="center"/>
          </w:tcPr>
          <w:p w:rsidR="00D03AF3" w:rsidRPr="00F05377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Quantidade</w:t>
            </w:r>
          </w:p>
        </w:tc>
        <w:tc>
          <w:tcPr>
            <w:tcW w:w="1236" w:type="dxa"/>
            <w:vAlign w:val="center"/>
          </w:tcPr>
          <w:p w:rsidR="00D03AF3" w:rsidRPr="00F05377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Valor Unitário R$</w:t>
            </w:r>
          </w:p>
        </w:tc>
        <w:tc>
          <w:tcPr>
            <w:tcW w:w="1275" w:type="dxa"/>
            <w:vAlign w:val="center"/>
          </w:tcPr>
          <w:p w:rsidR="00D03AF3" w:rsidRPr="00F05377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Valor total R$</w:t>
            </w:r>
          </w:p>
        </w:tc>
        <w:tc>
          <w:tcPr>
            <w:tcW w:w="3686" w:type="dxa"/>
            <w:vAlign w:val="center"/>
          </w:tcPr>
          <w:p w:rsidR="00D03AF3" w:rsidRPr="00F05377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Justificativa</w:t>
            </w: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vAlign w:val="center"/>
          </w:tcPr>
          <w:p w:rsidR="00D03AF3" w:rsidRPr="00F05377" w:rsidRDefault="00F05377" w:rsidP="00D03AF3">
            <w:pPr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Passagem:</w:t>
            </w:r>
          </w:p>
        </w:tc>
        <w:tc>
          <w:tcPr>
            <w:tcW w:w="891" w:type="dxa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vAlign w:val="center"/>
          </w:tcPr>
          <w:p w:rsidR="00D03AF3" w:rsidRPr="00F05377" w:rsidRDefault="00D03AF3" w:rsidP="00D03AF3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1.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2.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EDEDED" w:themeFill="accent3" w:themeFillTint="33"/>
            <w:vAlign w:val="center"/>
          </w:tcPr>
          <w:p w:rsidR="00D03AF3" w:rsidRPr="00F05377" w:rsidRDefault="00F05377" w:rsidP="00DC1395">
            <w:pPr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Serviços de Terceiros (PESSOA FÍSICA E/OU PESSOA JURÍDICA):</w:t>
            </w:r>
          </w:p>
        </w:tc>
        <w:tc>
          <w:tcPr>
            <w:tcW w:w="891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1.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2.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EDEDED" w:themeFill="accent3" w:themeFillTint="33"/>
            <w:vAlign w:val="center"/>
          </w:tcPr>
          <w:p w:rsidR="00D03AF3" w:rsidRPr="00F05377" w:rsidRDefault="00F05377" w:rsidP="00D03AF3">
            <w:pPr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Material de consumo:</w:t>
            </w:r>
          </w:p>
        </w:tc>
        <w:tc>
          <w:tcPr>
            <w:tcW w:w="891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1.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2.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ind w:right="-512"/>
              <w:jc w:val="center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TOTAL</w:t>
            </w:r>
          </w:p>
        </w:tc>
        <w:tc>
          <w:tcPr>
            <w:tcW w:w="891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339DF" w:rsidRDefault="004339DF" w:rsidP="004339DF">
      <w:pPr>
        <w:pStyle w:val="PargrafodaLista"/>
        <w:numPr>
          <w:ilvl w:val="0"/>
          <w:numId w:val="2"/>
        </w:numPr>
        <w:ind w:left="0" w:hanging="426"/>
        <w:jc w:val="both"/>
        <w:rPr>
          <w:rFonts w:ascii="Arial" w:hAnsi="Arial" w:cs="Arial"/>
          <w:sz w:val="20"/>
        </w:rPr>
      </w:pPr>
      <w:r w:rsidRPr="004339DF">
        <w:rPr>
          <w:rFonts w:ascii="Arial" w:hAnsi="Arial" w:cs="Arial"/>
          <w:sz w:val="20"/>
        </w:rPr>
        <w:t>Valor total da solicitação é de até 22.500,00 (vinte e dois mil e quinhentos reais) para a realização de eventos de abrangência nacional, regional ou local, não havendo distinção entre os valores;</w:t>
      </w:r>
    </w:p>
    <w:p w:rsidR="00BE6B41" w:rsidRPr="000F21BF" w:rsidRDefault="00F05377" w:rsidP="000F21BF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jc w:val="both"/>
        <w:rPr>
          <w:rFonts w:ascii="Arial" w:hAnsi="Arial" w:cs="Arial"/>
          <w:sz w:val="20"/>
        </w:rPr>
      </w:pPr>
      <w:r w:rsidRPr="000F21BF">
        <w:rPr>
          <w:rFonts w:ascii="Arial" w:hAnsi="Arial" w:cs="Arial"/>
          <w:sz w:val="20"/>
        </w:rPr>
        <w:t xml:space="preserve">Ao preencher o orçamento previsto, o pesquisador deve analisar os subitens 2.2 e 2.3 do Edital, </w:t>
      </w:r>
      <w:r w:rsidR="00DC1395" w:rsidRPr="000F21BF">
        <w:rPr>
          <w:rFonts w:ascii="Arial" w:hAnsi="Arial" w:cs="Arial"/>
          <w:sz w:val="20"/>
        </w:rPr>
        <w:t xml:space="preserve">itens financiáveis e </w:t>
      </w:r>
      <w:proofErr w:type="gramStart"/>
      <w:r w:rsidR="00DC1395" w:rsidRPr="000F21BF">
        <w:rPr>
          <w:rFonts w:ascii="Arial" w:hAnsi="Arial" w:cs="Arial"/>
          <w:sz w:val="20"/>
        </w:rPr>
        <w:t>não-financiáveis</w:t>
      </w:r>
      <w:proofErr w:type="gramEnd"/>
      <w:r w:rsidRPr="000F21BF">
        <w:rPr>
          <w:rFonts w:ascii="Arial" w:hAnsi="Arial" w:cs="Arial"/>
          <w:sz w:val="20"/>
        </w:rPr>
        <w:t>, respectivamente</w:t>
      </w:r>
      <w:r w:rsidR="00D03AF3" w:rsidRPr="000F21BF">
        <w:rPr>
          <w:rFonts w:ascii="Arial" w:hAnsi="Arial" w:cs="Arial"/>
          <w:sz w:val="20"/>
        </w:rPr>
        <w:t>;</w:t>
      </w:r>
    </w:p>
    <w:p w:rsidR="00D03AF3" w:rsidRPr="000F21BF" w:rsidRDefault="00F05377" w:rsidP="000F21BF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jc w:val="both"/>
        <w:rPr>
          <w:rFonts w:ascii="Arial" w:hAnsi="Arial" w:cs="Arial"/>
          <w:sz w:val="20"/>
        </w:rPr>
      </w:pPr>
      <w:r w:rsidRPr="000F21BF">
        <w:rPr>
          <w:rFonts w:ascii="Arial" w:hAnsi="Arial" w:cs="Arial"/>
          <w:sz w:val="20"/>
        </w:rPr>
        <w:t>Podem-se</w:t>
      </w:r>
      <w:r w:rsidR="0095655E" w:rsidRPr="000F21BF">
        <w:rPr>
          <w:rFonts w:ascii="Arial" w:hAnsi="Arial" w:cs="Arial"/>
          <w:sz w:val="20"/>
        </w:rPr>
        <w:t xml:space="preserve"> acrescentar quantas linhas forem necessárias;</w:t>
      </w:r>
    </w:p>
    <w:p w:rsidR="000F21BF" w:rsidRPr="000F21BF" w:rsidRDefault="0001125E" w:rsidP="000F21BF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jc w:val="both"/>
        <w:rPr>
          <w:rFonts w:ascii="Arial" w:hAnsi="Arial" w:cs="Arial"/>
          <w:sz w:val="20"/>
        </w:rPr>
      </w:pPr>
      <w:r w:rsidRPr="000F21BF">
        <w:rPr>
          <w:rFonts w:ascii="Arial" w:hAnsi="Arial" w:cs="Arial"/>
          <w:sz w:val="20"/>
        </w:rPr>
        <w:t>Este Edital não permite a aquisição de material permanente;</w:t>
      </w:r>
    </w:p>
    <w:p w:rsidR="0095655E" w:rsidRPr="000F21BF" w:rsidRDefault="000F21BF" w:rsidP="000F21BF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jc w:val="both"/>
        <w:rPr>
          <w:rFonts w:ascii="Arial" w:hAnsi="Arial" w:cs="Arial"/>
          <w:sz w:val="20"/>
        </w:rPr>
      </w:pPr>
      <w:r w:rsidRPr="000F21BF">
        <w:rPr>
          <w:rFonts w:ascii="Arial" w:hAnsi="Arial" w:cs="Arial"/>
          <w:sz w:val="20"/>
        </w:rPr>
        <w:t xml:space="preserve">Diárias (conforme Resolução Nº 16/2022 – Diárias dos Pesquisadores </w:t>
      </w:r>
      <w:proofErr w:type="gramStart"/>
      <w:r w:rsidRPr="000F21BF">
        <w:rPr>
          <w:rFonts w:ascii="Arial" w:hAnsi="Arial" w:cs="Arial"/>
          <w:sz w:val="20"/>
        </w:rPr>
        <w:t>“alterada pelas resoluções CONSAD nº 55/2022 e nº 64/2022</w:t>
      </w:r>
      <w:proofErr w:type="gramEnd"/>
      <w:r w:rsidRPr="000F21BF">
        <w:rPr>
          <w:rFonts w:ascii="Arial" w:hAnsi="Arial" w:cs="Arial"/>
          <w:sz w:val="20"/>
        </w:rPr>
        <w:t>)</w:t>
      </w:r>
      <w:r w:rsidR="0095655E" w:rsidRPr="000F21BF">
        <w:rPr>
          <w:rFonts w:ascii="Arial" w:hAnsi="Arial" w:cs="Arial"/>
          <w:sz w:val="20"/>
        </w:rPr>
        <w:t>;</w:t>
      </w:r>
    </w:p>
    <w:p w:rsidR="0095655E" w:rsidRPr="000F21BF" w:rsidRDefault="0095655E" w:rsidP="000F21BF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jc w:val="both"/>
        <w:rPr>
          <w:rFonts w:ascii="Arial" w:hAnsi="Arial" w:cs="Arial"/>
          <w:sz w:val="20"/>
        </w:rPr>
      </w:pPr>
      <w:r w:rsidRPr="000F21BF">
        <w:rPr>
          <w:rFonts w:ascii="Arial" w:hAnsi="Arial" w:cs="Arial"/>
          <w:sz w:val="20"/>
        </w:rPr>
        <w:t xml:space="preserve">Dúvidas entrar em contato através do endereço </w:t>
      </w:r>
      <w:hyperlink r:id="rId8" w:history="1">
        <w:r w:rsidR="000F21BF" w:rsidRPr="000F21BF">
          <w:rPr>
            <w:rStyle w:val="Hyperlink"/>
            <w:rFonts w:ascii="Arial" w:hAnsi="Arial" w:cs="Arial"/>
            <w:sz w:val="20"/>
          </w:rPr>
          <w:t>procit@fapitec.se.gov.br</w:t>
        </w:r>
      </w:hyperlink>
      <w:r w:rsidR="000F21BF" w:rsidRPr="000F21BF">
        <w:rPr>
          <w:rFonts w:ascii="Arial" w:hAnsi="Arial" w:cs="Arial"/>
          <w:sz w:val="20"/>
        </w:rPr>
        <w:t>;</w:t>
      </w:r>
    </w:p>
    <w:p w:rsidR="00F05377" w:rsidRPr="000F21BF" w:rsidRDefault="000F21BF" w:rsidP="00F05377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rPr>
          <w:rFonts w:ascii="Arial" w:hAnsi="Arial" w:cs="Arial"/>
        </w:rPr>
      </w:pPr>
      <w:r w:rsidRPr="000F21BF">
        <w:rPr>
          <w:rFonts w:ascii="Arial" w:hAnsi="Arial" w:cs="Arial"/>
          <w:sz w:val="20"/>
        </w:rPr>
        <w:t xml:space="preserve">Consulte o Manual de Prestação de Contas para mais informações </w:t>
      </w:r>
      <w:proofErr w:type="gramStart"/>
      <w:r w:rsidRPr="000F21BF">
        <w:rPr>
          <w:rFonts w:ascii="Arial" w:hAnsi="Arial" w:cs="Arial"/>
          <w:sz w:val="20"/>
        </w:rPr>
        <w:t>https</w:t>
      </w:r>
      <w:proofErr w:type="gramEnd"/>
      <w:r w:rsidRPr="000F21BF">
        <w:rPr>
          <w:rFonts w:ascii="Arial" w:hAnsi="Arial" w:cs="Arial"/>
          <w:sz w:val="20"/>
        </w:rPr>
        <w:t>://fapitec.se.gov.br/wp-content/uploads/2022/04/MANUAL-DE-EXECUCAO-FINANCEIRA-E-PRESTACAO-DE-CONTAS-2022.pdf.</w:t>
      </w:r>
      <w:bookmarkStart w:id="0" w:name="_GoBack"/>
      <w:bookmarkEnd w:id="0"/>
    </w:p>
    <w:sectPr w:rsidR="00F05377" w:rsidRPr="000F21BF" w:rsidSect="000F21BF">
      <w:headerReference w:type="default" r:id="rId9"/>
      <w:pgSz w:w="11906" w:h="16838"/>
      <w:pgMar w:top="1417" w:right="1701" w:bottom="1417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77" w:rsidRDefault="00F05377" w:rsidP="00D03AF3">
      <w:pPr>
        <w:spacing w:after="0" w:line="240" w:lineRule="auto"/>
      </w:pPr>
      <w:r>
        <w:separator/>
      </w:r>
    </w:p>
  </w:endnote>
  <w:endnote w:type="continuationSeparator" w:id="0">
    <w:p w:rsidR="00F05377" w:rsidRDefault="00F05377" w:rsidP="00D0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77" w:rsidRDefault="00F05377" w:rsidP="00D03AF3">
      <w:pPr>
        <w:spacing w:after="0" w:line="240" w:lineRule="auto"/>
      </w:pPr>
      <w:r>
        <w:separator/>
      </w:r>
    </w:p>
  </w:footnote>
  <w:footnote w:type="continuationSeparator" w:id="0">
    <w:p w:rsidR="00F05377" w:rsidRDefault="00F05377" w:rsidP="00D0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7" w:rsidRDefault="00F05377" w:rsidP="00F05377">
    <w:pPr>
      <w:jc w:val="center"/>
    </w:pPr>
    <w:r>
      <w:rPr>
        <w:noProof/>
        <w:color w:val="000080"/>
        <w:lang w:eastAsia="pt-BR"/>
      </w:rPr>
      <w:drawing>
        <wp:inline distT="0" distB="0" distL="0" distR="0" wp14:anchorId="36C89C5B" wp14:editId="49231976">
          <wp:extent cx="457200" cy="533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377" w:rsidRDefault="00F05377" w:rsidP="00F05377">
    <w:pPr>
      <w:spacing w:after="0" w:line="240" w:lineRule="auto"/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GOVERNO DE SERGIPE</w:t>
    </w:r>
  </w:p>
  <w:p w:rsidR="00F05377" w:rsidRDefault="00F05377" w:rsidP="00F05377">
    <w:pPr>
      <w:pBdr>
        <w:bottom w:val="single" w:sz="4" w:space="1" w:color="000000"/>
      </w:pBdr>
      <w:tabs>
        <w:tab w:val="center" w:pos="4419"/>
        <w:tab w:val="right" w:pos="8838"/>
        <w:tab w:val="right" w:pos="9180"/>
      </w:tabs>
      <w:spacing w:after="0" w:line="240" w:lineRule="auto"/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FUNDAÇÃO DE APOIO À PESQUISA E À INOVAÇÃO TECNOLÓGICA DO ESTADO DE SERGIPE - FAPITEC/SE</w:t>
    </w:r>
  </w:p>
  <w:p w:rsidR="00F05377" w:rsidRDefault="004339DF" w:rsidP="004339DF">
    <w:pPr>
      <w:pStyle w:val="Cabealho"/>
      <w:jc w:val="center"/>
      <w:rPr>
        <w:rFonts w:ascii="Tahoma" w:eastAsia="Tahoma" w:hAnsi="Tahoma" w:cs="Tahoma"/>
        <w:bCs/>
        <w:kern w:val="28"/>
        <w:sz w:val="18"/>
        <w:szCs w:val="18"/>
      </w:rPr>
    </w:pPr>
    <w:r w:rsidRPr="004339DF">
      <w:rPr>
        <w:rFonts w:ascii="Tahoma" w:eastAsia="Tahoma" w:hAnsi="Tahoma" w:cs="Tahoma"/>
        <w:bCs/>
        <w:kern w:val="28"/>
        <w:sz w:val="18"/>
        <w:szCs w:val="18"/>
      </w:rPr>
      <w:t>EDITAL FAPITEC/SE/FUNTEC Nº 11/2023 - PRAEV EM ÁREAS ESTRATÉGICAS</w:t>
    </w:r>
  </w:p>
  <w:p w:rsidR="004339DF" w:rsidRPr="00F05377" w:rsidRDefault="004339DF" w:rsidP="004339D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C2E"/>
    <w:multiLevelType w:val="hybridMultilevel"/>
    <w:tmpl w:val="C7742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63BB0"/>
    <w:multiLevelType w:val="hybridMultilevel"/>
    <w:tmpl w:val="A358FD80"/>
    <w:lvl w:ilvl="0" w:tplc="0EA67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B41"/>
    <w:rsid w:val="0001125E"/>
    <w:rsid w:val="000F21BF"/>
    <w:rsid w:val="001175ED"/>
    <w:rsid w:val="003D2611"/>
    <w:rsid w:val="004339DF"/>
    <w:rsid w:val="00443C18"/>
    <w:rsid w:val="006E41B9"/>
    <w:rsid w:val="00864117"/>
    <w:rsid w:val="008F00A2"/>
    <w:rsid w:val="009149B7"/>
    <w:rsid w:val="00951BAB"/>
    <w:rsid w:val="0095655E"/>
    <w:rsid w:val="00A01E1C"/>
    <w:rsid w:val="00AD1B5E"/>
    <w:rsid w:val="00B133A2"/>
    <w:rsid w:val="00BE6B41"/>
    <w:rsid w:val="00CF16E2"/>
    <w:rsid w:val="00D03AF3"/>
    <w:rsid w:val="00DC1395"/>
    <w:rsid w:val="00F05377"/>
    <w:rsid w:val="00F509C3"/>
    <w:rsid w:val="00FE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B9"/>
  </w:style>
  <w:style w:type="paragraph" w:styleId="Ttulo1">
    <w:name w:val="heading 1"/>
    <w:basedOn w:val="Normal"/>
    <w:next w:val="Normal"/>
    <w:link w:val="Ttulo1Char"/>
    <w:qFormat/>
    <w:rsid w:val="00F05377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BE6B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BE6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D0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AF3"/>
  </w:style>
  <w:style w:type="paragraph" w:styleId="Rodap">
    <w:name w:val="footer"/>
    <w:basedOn w:val="Normal"/>
    <w:link w:val="RodapChar"/>
    <w:uiPriority w:val="99"/>
    <w:unhideWhenUsed/>
    <w:rsid w:val="00D0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AF3"/>
  </w:style>
  <w:style w:type="paragraph" w:styleId="Textodebalo">
    <w:name w:val="Balloon Text"/>
    <w:basedOn w:val="Normal"/>
    <w:link w:val="TextodebaloChar"/>
    <w:uiPriority w:val="99"/>
    <w:semiHidden/>
    <w:unhideWhenUsed/>
    <w:rsid w:val="00D0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A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1E1C"/>
    <w:pPr>
      <w:ind w:left="720"/>
      <w:contextualSpacing/>
    </w:pPr>
  </w:style>
  <w:style w:type="character" w:styleId="Hyperlink">
    <w:name w:val="Hyperlink"/>
    <w:basedOn w:val="Fontepargpadro"/>
    <w:rsid w:val="001175ED"/>
    <w:rPr>
      <w:color w:val="auto"/>
      <w:u w:val="single"/>
    </w:rPr>
  </w:style>
  <w:style w:type="character" w:customStyle="1" w:styleId="Ttulo1Char">
    <w:name w:val="Título 1 Char"/>
    <w:basedOn w:val="Fontepargpadro"/>
    <w:link w:val="Ttulo1"/>
    <w:rsid w:val="00F05377"/>
    <w:rPr>
      <w:rFonts w:ascii="Arial" w:eastAsia="Times New Roman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it@fapitec.se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FAPITEC-PROCIT</cp:lastModifiedBy>
  <cp:revision>5</cp:revision>
  <dcterms:created xsi:type="dcterms:W3CDTF">2023-08-14T11:09:00Z</dcterms:created>
  <dcterms:modified xsi:type="dcterms:W3CDTF">2023-08-22T17:05:00Z</dcterms:modified>
</cp:coreProperties>
</file>